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2020年度国家铁路局装备技术中心公开招聘高校应届毕业生拟聘用人员公示</w:t>
      </w:r>
    </w:p>
    <w:bookmarkEnd w:id="0"/>
    <w:p/>
    <w:tbl>
      <w:tblPr>
        <w:tblW w:w="98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40"/>
        <w:gridCol w:w="1007"/>
        <w:gridCol w:w="880"/>
        <w:gridCol w:w="1519"/>
        <w:gridCol w:w="311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72" w:hRule="atLeast"/>
          <w:jc w:val="center"/>
        </w:trPr>
        <w:tc>
          <w:tcPr>
            <w:tcW w:w="334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拟聘用岗位</w:t>
            </w:r>
          </w:p>
        </w:tc>
        <w:tc>
          <w:tcPr>
            <w:tcW w:w="100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姓名</w:t>
            </w:r>
          </w:p>
        </w:tc>
        <w:tc>
          <w:tcPr>
            <w:tcW w:w="8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性别</w:t>
            </w:r>
          </w:p>
        </w:tc>
        <w:tc>
          <w:tcPr>
            <w:tcW w:w="15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学历、学位</w:t>
            </w:r>
          </w:p>
        </w:tc>
        <w:tc>
          <w:tcPr>
            <w:tcW w:w="311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毕业院校及专业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334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铁路基础设备研究所</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铁路基础设备综合技术岗</w:t>
            </w:r>
          </w:p>
        </w:tc>
        <w:tc>
          <w:tcPr>
            <w:tcW w:w="100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张文</w:t>
            </w:r>
          </w:p>
        </w:tc>
        <w:tc>
          <w:tcPr>
            <w:tcW w:w="8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女</w:t>
            </w:r>
          </w:p>
        </w:tc>
        <w:tc>
          <w:tcPr>
            <w:tcW w:w="15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研究生</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工程硕士</w:t>
            </w:r>
          </w:p>
        </w:tc>
        <w:tc>
          <w:tcPr>
            <w:tcW w:w="31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石家庄铁道大学</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color w:val="000000"/>
                <w:kern w:val="0"/>
                <w:sz w:val="24"/>
                <w:szCs w:val="24"/>
                <w:lang w:val="en-US" w:eastAsia="zh-CN" w:bidi="ar"/>
              </w:rPr>
              <w:t>交通运输工程领域工程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72CF5"/>
    <w:rsid w:val="73372C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800080"/>
      <w:u w:val="none"/>
    </w:rPr>
  </w:style>
  <w:style w:type="character" w:styleId="6">
    <w:name w:val="Emphasis"/>
    <w:basedOn w:val="4"/>
    <w:qFormat/>
    <w:uiPriority w:val="0"/>
  </w:style>
  <w:style w:type="character" w:styleId="7">
    <w:name w:val="Hyperlink"/>
    <w:basedOn w:val="4"/>
    <w:uiPriority w:val="0"/>
    <w:rPr>
      <w:color w:val="0000FF"/>
      <w:u w:val="none"/>
    </w:rPr>
  </w:style>
  <w:style w:type="character" w:customStyle="1" w:styleId="8">
    <w:name w:val="disabled"/>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2020-10-27T02:43:00Z</dcterms:created>
  <dc:creator>ASUS</dc:creator>
  <cp:lastModifiedBy>ASUS</cp:lastModifiedBy>
  <dcterms:modified xsi:type="dcterms:W3CDTF">2020-10-27T02:44:07Z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