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color w:val="333333"/>
          <w:sz w:val="32"/>
          <w:szCs w:val="32"/>
        </w:rPr>
        <w:t>招聘计划和岗位</w:t>
      </w:r>
    </w:p>
    <w:tbl>
      <w:tblPr>
        <w:tblW w:w="0" w:type="auto"/>
        <w:tblInd w:w="58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999"/>
        <w:gridCol w:w="796"/>
        <w:gridCol w:w="1056"/>
        <w:gridCol w:w="1428"/>
        <w:gridCol w:w="1466"/>
        <w:gridCol w:w="15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岗位代码</w:t>
            </w:r>
          </w:p>
        </w:tc>
        <w:tc>
          <w:tcPr>
            <w:tcW w:w="118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岗位名称</w:t>
            </w:r>
          </w:p>
        </w:tc>
        <w:tc>
          <w:tcPr>
            <w:tcW w:w="9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招聘数</w:t>
            </w:r>
          </w:p>
        </w:tc>
        <w:tc>
          <w:tcPr>
            <w:tcW w:w="646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专业要求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学历要求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年龄要求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备  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财会岗位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财会专业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全日制本科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及以上学历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35周岁及以下（1985年11月1日以后出生）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会计从业资格证书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行政综合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管理岗位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不限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全日制本科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及以上学历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行政执法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岗位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不限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高中及以上学历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外出执勤、巡查适合男性报考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83483"/>
    <w:rsid w:val="79E8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yperlink"/>
    <w:basedOn w:val="4"/>
    <w:uiPriority w:val="0"/>
    <w:rPr>
      <w:color w:val="333333"/>
      <w:u w:val="none"/>
    </w:rPr>
  </w:style>
  <w:style w:type="character" w:styleId="10">
    <w:name w:val="HTML Cod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Sample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3">
    <w:name w:val="c1"/>
    <w:basedOn w:val="4"/>
    <w:uiPriority w:val="0"/>
    <w:rPr>
      <w:bdr w:val="none" w:color="auto" w:sz="0" w:space="0"/>
    </w:rPr>
  </w:style>
  <w:style w:type="character" w:customStyle="1" w:styleId="14">
    <w:name w:val="left3"/>
    <w:basedOn w:val="4"/>
    <w:uiPriority w:val="0"/>
  </w:style>
  <w:style w:type="character" w:customStyle="1" w:styleId="15">
    <w:name w:val="msg-box20"/>
    <w:basedOn w:val="4"/>
    <w:uiPriority w:val="0"/>
  </w:style>
  <w:style w:type="character" w:customStyle="1" w:styleId="16">
    <w:name w:val="buvis"/>
    <w:basedOn w:val="4"/>
    <w:uiPriority w:val="0"/>
    <w:rPr>
      <w:color w:val="999999"/>
    </w:rPr>
  </w:style>
  <w:style w:type="character" w:customStyle="1" w:styleId="17">
    <w:name w:val="buvis1"/>
    <w:basedOn w:val="4"/>
    <w:uiPriority w:val="0"/>
    <w:rPr>
      <w:color w:val="CC0000"/>
    </w:rPr>
  </w:style>
  <w:style w:type="character" w:customStyle="1" w:styleId="18">
    <w:name w:val="tit5"/>
    <w:basedOn w:val="4"/>
    <w:uiPriority w:val="0"/>
    <w:rPr>
      <w:b/>
      <w:color w:val="333333"/>
      <w:sz w:val="24"/>
      <w:szCs w:val="24"/>
    </w:rPr>
  </w:style>
  <w:style w:type="character" w:customStyle="1" w:styleId="19">
    <w:name w:val="c2"/>
    <w:basedOn w:val="4"/>
    <w:uiPriority w:val="0"/>
  </w:style>
  <w:style w:type="character" w:customStyle="1" w:styleId="20">
    <w:name w:val="c3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2020-11-02T03:54:00Z</dcterms:created>
  <dc:creator>那时花开咖啡馆。</dc:creator>
  <cp:lastModifiedBy>那时花开咖啡馆。</cp:lastModifiedBy>
  <dcterms:modified xsi:type="dcterms:W3CDTF">2020-11-02T06:37:42Z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